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4EFCF111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9B62F5">
        <w:rPr>
          <w:sz w:val="24"/>
          <w:szCs w:val="24"/>
        </w:rPr>
        <w:t>0</w:t>
      </w:r>
      <w:r w:rsidR="00ED5889">
        <w:rPr>
          <w:sz w:val="24"/>
          <w:szCs w:val="24"/>
        </w:rPr>
        <w:t>XX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2862F69A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Processo:</w:t>
      </w:r>
      <w:r w:rsidR="004700FC">
        <w:rPr>
          <w:sz w:val="24"/>
          <w:szCs w:val="24"/>
        </w:rPr>
        <w:t xml:space="preserve"> </w:t>
      </w:r>
      <w:r w:rsidR="00D52427">
        <w:rPr>
          <w:sz w:val="24"/>
          <w:szCs w:val="24"/>
        </w:rPr>
        <w:t>15.</w:t>
      </w:r>
      <w:r w:rsidR="00ED5889">
        <w:rPr>
          <w:sz w:val="24"/>
          <w:szCs w:val="24"/>
        </w:rPr>
        <w:t>492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79BB8A4A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9B62F5">
        <w:rPr>
          <w:sz w:val="24"/>
          <w:szCs w:val="24"/>
        </w:rPr>
        <w:t>0</w:t>
      </w:r>
      <w:r w:rsidR="00ED5889">
        <w:rPr>
          <w:sz w:val="24"/>
          <w:szCs w:val="24"/>
        </w:rPr>
        <w:t>XX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 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51477"/>
    <w:rsid w:val="00150FB8"/>
    <w:rsid w:val="0020145C"/>
    <w:rsid w:val="002971A7"/>
    <w:rsid w:val="00337E04"/>
    <w:rsid w:val="003B0C2B"/>
    <w:rsid w:val="003C2589"/>
    <w:rsid w:val="004700FC"/>
    <w:rsid w:val="004C32E0"/>
    <w:rsid w:val="006666A0"/>
    <w:rsid w:val="007405AE"/>
    <w:rsid w:val="00803AFC"/>
    <w:rsid w:val="00994D7C"/>
    <w:rsid w:val="009B62F5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52427"/>
    <w:rsid w:val="00D66509"/>
    <w:rsid w:val="00D7577D"/>
    <w:rsid w:val="00ED5889"/>
    <w:rsid w:val="00F33FA2"/>
    <w:rsid w:val="00F50ED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Wanessa Moreth Florencio de Souza</cp:lastModifiedBy>
  <cp:revision>11</cp:revision>
  <cp:lastPrinted>2023-11-14T18:25:00Z</cp:lastPrinted>
  <dcterms:created xsi:type="dcterms:W3CDTF">2023-08-30T12:36:00Z</dcterms:created>
  <dcterms:modified xsi:type="dcterms:W3CDTF">2023-11-29T20:12:00Z</dcterms:modified>
</cp:coreProperties>
</file>